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B37D2F" w14:textId="132240BC" w:rsidR="00C03915" w:rsidRDefault="0012174B" w:rsidP="0012174B">
      <w:pPr>
        <w:jc w:val="center"/>
        <w:rPr>
          <w:b/>
          <w:bCs/>
          <w:noProof/>
        </w:rPr>
      </w:pPr>
      <w:r>
        <w:rPr>
          <w:b/>
          <w:bCs/>
          <w:noProof/>
        </w:rPr>
        <w:t>Manuel de usuario</w:t>
      </w:r>
    </w:p>
    <w:p w14:paraId="241A167C" w14:textId="44EF7DA0" w:rsidR="0012174B" w:rsidRDefault="00BD5247" w:rsidP="00BD5247">
      <w:pPr>
        <w:jc w:val="both"/>
        <w:rPr>
          <w:b/>
          <w:bCs/>
          <w:noProof/>
        </w:rPr>
      </w:pPr>
      <w:r>
        <w:rPr>
          <w:b/>
          <w:bCs/>
          <w:noProof/>
        </w:rPr>
        <w:t>Primera parte/ Home-Página principal</w:t>
      </w:r>
    </w:p>
    <w:p w14:paraId="32B339AB" w14:textId="36F7EECF" w:rsidR="00BD5247" w:rsidRDefault="00BD5247" w:rsidP="00BD5247">
      <w:pPr>
        <w:jc w:val="both"/>
        <w:rPr>
          <w:noProof/>
        </w:rPr>
      </w:pPr>
      <w:r>
        <w:rPr>
          <w:noProof/>
        </w:rPr>
        <w:t>El usuario al ingresar a la página web, lo primero que observa es</w:t>
      </w:r>
    </w:p>
    <w:p w14:paraId="6091564F" w14:textId="432DC92A" w:rsidR="00BD5247" w:rsidRDefault="003202E2" w:rsidP="00BD5247">
      <w:pPr>
        <w:jc w:val="both"/>
      </w:pPr>
      <w:r w:rsidRPr="003202E2">
        <w:drawing>
          <wp:inline distT="0" distB="0" distL="0" distR="0" wp14:anchorId="53ED87CC" wp14:editId="32E98205">
            <wp:extent cx="5612130" cy="1362075"/>
            <wp:effectExtent l="0" t="0" r="762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612130" cy="1362075"/>
                    </a:xfrm>
                    <a:prstGeom prst="rect">
                      <a:avLst/>
                    </a:prstGeom>
                  </pic:spPr>
                </pic:pic>
              </a:graphicData>
            </a:graphic>
          </wp:inline>
        </w:drawing>
      </w:r>
    </w:p>
    <w:p w14:paraId="053631F0" w14:textId="4E8B37CF" w:rsidR="00BD5247" w:rsidRDefault="00BD5247" w:rsidP="003202E2">
      <w:pPr>
        <w:spacing w:line="360" w:lineRule="auto"/>
        <w:jc w:val="both"/>
      </w:pPr>
      <w:r>
        <w:t xml:space="preserve">En esta parte, el usuario elige el lugar al que quiere dirigirse, red social lo llevará a nuestras redes sociales según corresponda, </w:t>
      </w:r>
      <w:r w:rsidR="003202E2">
        <w:t xml:space="preserve">Sobre lo lleva a la información sobre el banco, Educación financiera a una sección donde se le disponen de cierta cantidad de videos para que tenga más claridad frente al tema financiero y en Iniciar sesión podrá ingresar al banco y si no tiene cuenta, registrarse. </w:t>
      </w:r>
    </w:p>
    <w:p w14:paraId="4DE8DB16" w14:textId="63A5A5F1" w:rsidR="003202E2" w:rsidRDefault="003202E2" w:rsidP="003202E2">
      <w:pPr>
        <w:spacing w:line="360" w:lineRule="auto"/>
        <w:jc w:val="both"/>
      </w:pPr>
      <w:r w:rsidRPr="003202E2">
        <w:drawing>
          <wp:inline distT="0" distB="0" distL="0" distR="0" wp14:anchorId="637CC42A" wp14:editId="386DB42B">
            <wp:extent cx="5612130" cy="2472055"/>
            <wp:effectExtent l="0" t="0" r="7620" b="44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12130" cy="2472055"/>
                    </a:xfrm>
                    <a:prstGeom prst="rect">
                      <a:avLst/>
                    </a:prstGeom>
                  </pic:spPr>
                </pic:pic>
              </a:graphicData>
            </a:graphic>
          </wp:inline>
        </w:drawing>
      </w:r>
    </w:p>
    <w:p w14:paraId="64DC03F6" w14:textId="568E9871" w:rsidR="003202E2" w:rsidRDefault="003202E2" w:rsidP="003202E2">
      <w:pPr>
        <w:spacing w:line="360" w:lineRule="auto"/>
        <w:jc w:val="both"/>
      </w:pPr>
      <w:r>
        <w:t>Esta sección se encuentra en el inicio, allí se hablan de los creadores del banco y los que se encargan de mantenerlo.</w:t>
      </w:r>
    </w:p>
    <w:p w14:paraId="377B096F" w14:textId="510FBE36" w:rsidR="003202E2" w:rsidRDefault="003202E2" w:rsidP="003202E2">
      <w:pPr>
        <w:spacing w:line="360" w:lineRule="auto"/>
        <w:jc w:val="both"/>
      </w:pPr>
      <w:r w:rsidRPr="003202E2">
        <w:lastRenderedPageBreak/>
        <w:drawing>
          <wp:inline distT="0" distB="0" distL="0" distR="0" wp14:anchorId="4E563783" wp14:editId="0E14DA84">
            <wp:extent cx="5612130" cy="2392045"/>
            <wp:effectExtent l="0" t="0" r="762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2392045"/>
                    </a:xfrm>
                    <a:prstGeom prst="rect">
                      <a:avLst/>
                    </a:prstGeom>
                  </pic:spPr>
                </pic:pic>
              </a:graphicData>
            </a:graphic>
          </wp:inline>
        </w:drawing>
      </w:r>
    </w:p>
    <w:p w14:paraId="406A2329" w14:textId="236568D3" w:rsidR="003202E2" w:rsidRDefault="003202E2" w:rsidP="003202E2">
      <w:pPr>
        <w:spacing w:line="360" w:lineRule="auto"/>
        <w:jc w:val="both"/>
      </w:pPr>
      <w:r>
        <w:t>Más abajo hablamos de temas que le pueda interesar al usuario, pues son ciertas reglas que el banco tiene para funcionar bien.</w:t>
      </w:r>
    </w:p>
    <w:p w14:paraId="4C99D9DE" w14:textId="638EA477" w:rsidR="003202E2" w:rsidRPr="00BD5247" w:rsidRDefault="003202E2" w:rsidP="003202E2">
      <w:pPr>
        <w:spacing w:line="360" w:lineRule="auto"/>
        <w:jc w:val="both"/>
      </w:pPr>
      <w:r w:rsidRPr="003202E2">
        <w:drawing>
          <wp:inline distT="0" distB="0" distL="0" distR="0" wp14:anchorId="724849E3" wp14:editId="650246DD">
            <wp:extent cx="5612130" cy="181356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1813560"/>
                    </a:xfrm>
                    <a:prstGeom prst="rect">
                      <a:avLst/>
                    </a:prstGeom>
                  </pic:spPr>
                </pic:pic>
              </a:graphicData>
            </a:graphic>
          </wp:inline>
        </w:drawing>
      </w:r>
    </w:p>
    <w:p w14:paraId="7FB1BD62" w14:textId="103BE0FC" w:rsidR="00933759" w:rsidRDefault="003202E2" w:rsidP="003202E2">
      <w:pPr>
        <w:spacing w:line="360" w:lineRule="auto"/>
      </w:pPr>
      <w:r>
        <w:t>Esta la sección de más información, allí damos de nuevo los datos para que la persona contacte al banco, así mismo como los criterios con los que se maneja el banco y se le hace saber al usuario que el banco está vigilado por entidades superiores.</w:t>
      </w:r>
    </w:p>
    <w:p w14:paraId="6432ED80" w14:textId="0974672D" w:rsidR="003202E2" w:rsidRDefault="003202E2" w:rsidP="003202E2">
      <w:pPr>
        <w:spacing w:line="360" w:lineRule="auto"/>
      </w:pPr>
      <w:r w:rsidRPr="003202E2">
        <w:drawing>
          <wp:inline distT="0" distB="0" distL="0" distR="0" wp14:anchorId="0EE7363D" wp14:editId="157375A1">
            <wp:extent cx="5612130" cy="2317115"/>
            <wp:effectExtent l="0" t="0" r="762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2317115"/>
                    </a:xfrm>
                    <a:prstGeom prst="rect">
                      <a:avLst/>
                    </a:prstGeom>
                  </pic:spPr>
                </pic:pic>
              </a:graphicData>
            </a:graphic>
          </wp:inline>
        </w:drawing>
      </w:r>
    </w:p>
    <w:p w14:paraId="51A6D9FA" w14:textId="384E26F8" w:rsidR="003202E2" w:rsidRDefault="003202E2" w:rsidP="003202E2">
      <w:pPr>
        <w:spacing w:line="360" w:lineRule="auto"/>
      </w:pPr>
      <w:r>
        <w:t>Esta sección ya se encuentra en Sobre, aquí se habla de la historia del Banco LXL, desde qué año existe y cuáles son sus políticas.</w:t>
      </w:r>
    </w:p>
    <w:p w14:paraId="2939CDF7" w14:textId="3E5B4B09" w:rsidR="003202E2" w:rsidRDefault="003202E2" w:rsidP="003202E2">
      <w:pPr>
        <w:spacing w:line="360" w:lineRule="auto"/>
      </w:pPr>
      <w:r w:rsidRPr="003202E2">
        <w:drawing>
          <wp:inline distT="0" distB="0" distL="0" distR="0" wp14:anchorId="08E6D58B" wp14:editId="5645B1A4">
            <wp:extent cx="5514975" cy="2451100"/>
            <wp:effectExtent l="0" t="0" r="952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21633" cy="2454059"/>
                    </a:xfrm>
                    <a:prstGeom prst="rect">
                      <a:avLst/>
                    </a:prstGeom>
                  </pic:spPr>
                </pic:pic>
              </a:graphicData>
            </a:graphic>
          </wp:inline>
        </w:drawing>
      </w:r>
    </w:p>
    <w:p w14:paraId="4F5A7422" w14:textId="2650A763" w:rsidR="003202E2" w:rsidRDefault="003202E2" w:rsidP="003202E2">
      <w:pPr>
        <w:spacing w:line="360" w:lineRule="auto"/>
      </w:pPr>
      <w:r w:rsidRPr="003202E2">
        <w:drawing>
          <wp:inline distT="0" distB="0" distL="0" distR="0" wp14:anchorId="2BAF925A" wp14:editId="485C3C01">
            <wp:extent cx="5511800" cy="242037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27333" cy="2427198"/>
                    </a:xfrm>
                    <a:prstGeom prst="rect">
                      <a:avLst/>
                    </a:prstGeom>
                  </pic:spPr>
                </pic:pic>
              </a:graphicData>
            </a:graphic>
          </wp:inline>
        </w:drawing>
      </w:r>
    </w:p>
    <w:p w14:paraId="7F324CA4" w14:textId="3875C4DE" w:rsidR="003202E2" w:rsidRDefault="003202E2" w:rsidP="003202E2">
      <w:pPr>
        <w:spacing w:line="360" w:lineRule="auto"/>
      </w:pPr>
      <w:r>
        <w:t xml:space="preserve">Esta sección se encuentra en Educación financiera, ahí están los diferentes links a videos que pueden ser de gran utilidad para el usuario. </w:t>
      </w:r>
    </w:p>
    <w:p w14:paraId="190E38A4" w14:textId="025A0324" w:rsidR="006523CA" w:rsidRDefault="006523CA" w:rsidP="003202E2">
      <w:pPr>
        <w:spacing w:line="360" w:lineRule="auto"/>
      </w:pPr>
      <w:r w:rsidRPr="006523CA">
        <w:drawing>
          <wp:inline distT="0" distB="0" distL="0" distR="0" wp14:anchorId="004FD70D" wp14:editId="7B4788DA">
            <wp:extent cx="5612130" cy="289560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2895600"/>
                    </a:xfrm>
                    <a:prstGeom prst="rect">
                      <a:avLst/>
                    </a:prstGeom>
                  </pic:spPr>
                </pic:pic>
              </a:graphicData>
            </a:graphic>
          </wp:inline>
        </w:drawing>
      </w:r>
    </w:p>
    <w:p w14:paraId="52373DF0" w14:textId="4040471B" w:rsidR="006523CA" w:rsidRDefault="006523CA" w:rsidP="003202E2">
      <w:pPr>
        <w:spacing w:line="360" w:lineRule="auto"/>
      </w:pPr>
      <w:r>
        <w:t xml:space="preserve">Ya llegamos a la parte de Iniciar sesión, aquí el usuario ingresa el usuario y la contraseña e inicia sesión, si no, se registra y luego inicia sesión, para poder completar el manual de usuario, vamos a hacer todo el proceso con un nuevo usuario, vamos a suponer que su nombre es Emiliano y la registraremos, véase el proceso: </w:t>
      </w:r>
    </w:p>
    <w:p w14:paraId="3BB4D287" w14:textId="24E8B1CB" w:rsidR="006523CA" w:rsidRDefault="006523CA" w:rsidP="003202E2">
      <w:pPr>
        <w:spacing w:line="360" w:lineRule="auto"/>
      </w:pPr>
      <w:r w:rsidRPr="006523CA">
        <w:drawing>
          <wp:inline distT="0" distB="0" distL="0" distR="0" wp14:anchorId="627D2CBA" wp14:editId="3E643241">
            <wp:extent cx="5612130" cy="2988310"/>
            <wp:effectExtent l="0" t="0" r="762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2988310"/>
                    </a:xfrm>
                    <a:prstGeom prst="rect">
                      <a:avLst/>
                    </a:prstGeom>
                  </pic:spPr>
                </pic:pic>
              </a:graphicData>
            </a:graphic>
          </wp:inline>
        </w:drawing>
      </w:r>
    </w:p>
    <w:p w14:paraId="0DF98BD8" w14:textId="7C0BC7C3" w:rsidR="006523CA" w:rsidRDefault="006523CA" w:rsidP="003202E2">
      <w:pPr>
        <w:spacing w:line="360" w:lineRule="auto"/>
      </w:pPr>
      <w:r w:rsidRPr="006523CA">
        <w:drawing>
          <wp:inline distT="0" distB="0" distL="0" distR="0" wp14:anchorId="45CF6BC1" wp14:editId="6AF2B4B7">
            <wp:extent cx="5612130" cy="2936296"/>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552"/>
                    <a:stretch/>
                  </pic:blipFill>
                  <pic:spPr bwMode="auto">
                    <a:xfrm>
                      <a:off x="0" y="0"/>
                      <a:ext cx="5612130" cy="2936296"/>
                    </a:xfrm>
                    <a:prstGeom prst="rect">
                      <a:avLst/>
                    </a:prstGeom>
                    <a:ln>
                      <a:noFill/>
                    </a:ln>
                    <a:extLst>
                      <a:ext uri="{53640926-AAD7-44D8-BBD7-CCE9431645EC}">
                        <a14:shadowObscured xmlns:a14="http://schemas.microsoft.com/office/drawing/2010/main"/>
                      </a:ext>
                    </a:extLst>
                  </pic:spPr>
                </pic:pic>
              </a:graphicData>
            </a:graphic>
          </wp:inline>
        </w:drawing>
      </w:r>
    </w:p>
    <w:p w14:paraId="6AFB8AA2" w14:textId="4F8CCE28" w:rsidR="006523CA" w:rsidRDefault="006523CA" w:rsidP="003202E2">
      <w:pPr>
        <w:spacing w:line="360" w:lineRule="auto"/>
      </w:pPr>
      <w:r>
        <w:t xml:space="preserve">Luego iniciamos sesión: </w:t>
      </w:r>
    </w:p>
    <w:p w14:paraId="67CDB7BC" w14:textId="13368A93" w:rsidR="006523CA" w:rsidRDefault="006523CA" w:rsidP="003202E2">
      <w:pPr>
        <w:spacing w:line="360" w:lineRule="auto"/>
      </w:pPr>
      <w:r w:rsidRPr="006523CA">
        <w:drawing>
          <wp:inline distT="0" distB="0" distL="0" distR="0" wp14:anchorId="71E29DBA" wp14:editId="50EC4597">
            <wp:extent cx="5612130" cy="2433320"/>
            <wp:effectExtent l="0" t="0" r="762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433320"/>
                    </a:xfrm>
                    <a:prstGeom prst="rect">
                      <a:avLst/>
                    </a:prstGeom>
                  </pic:spPr>
                </pic:pic>
              </a:graphicData>
            </a:graphic>
          </wp:inline>
        </w:drawing>
      </w:r>
    </w:p>
    <w:p w14:paraId="2E6EDF47" w14:textId="7A073B69" w:rsidR="006523CA" w:rsidRDefault="006523CA" w:rsidP="003202E2">
      <w:pPr>
        <w:spacing w:line="360" w:lineRule="auto"/>
      </w:pPr>
      <w:r>
        <w:t xml:space="preserve">Acá se elige el tipo de cuenta que el usuario desea crear, pero además hay un campo para saber si la persona ya tiene una cuenta: </w:t>
      </w:r>
    </w:p>
    <w:p w14:paraId="027F1446" w14:textId="1A8D88F8" w:rsidR="006523CA" w:rsidRDefault="006523CA" w:rsidP="003202E2">
      <w:pPr>
        <w:spacing w:line="360" w:lineRule="auto"/>
      </w:pPr>
      <w:r w:rsidRPr="006523CA">
        <w:drawing>
          <wp:inline distT="0" distB="0" distL="0" distR="0" wp14:anchorId="72AAA377" wp14:editId="44D78170">
            <wp:extent cx="5612130" cy="49847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498475"/>
                    </a:xfrm>
                    <a:prstGeom prst="rect">
                      <a:avLst/>
                    </a:prstGeom>
                  </pic:spPr>
                </pic:pic>
              </a:graphicData>
            </a:graphic>
          </wp:inline>
        </w:drawing>
      </w:r>
    </w:p>
    <w:p w14:paraId="42CC5F6B" w14:textId="675AB075" w:rsidR="006523CA" w:rsidRDefault="006523CA" w:rsidP="003202E2">
      <w:pPr>
        <w:spacing w:line="360" w:lineRule="auto"/>
      </w:pPr>
      <w:r>
        <w:t xml:space="preserve">Pero en este caso, el usuario Emiliano no tiene, entonces vamos a crear una cuenta de Ahorros: </w:t>
      </w:r>
    </w:p>
    <w:p w14:paraId="1D30709E" w14:textId="7C118376" w:rsidR="006523CA" w:rsidRDefault="006523CA" w:rsidP="003202E2">
      <w:pPr>
        <w:spacing w:line="360" w:lineRule="auto"/>
      </w:pPr>
      <w:r w:rsidRPr="006523CA">
        <w:drawing>
          <wp:inline distT="0" distB="0" distL="0" distR="0" wp14:anchorId="4E79C981" wp14:editId="5F31297D">
            <wp:extent cx="5612130" cy="1840230"/>
            <wp:effectExtent l="0" t="0" r="762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1840230"/>
                    </a:xfrm>
                    <a:prstGeom prst="rect">
                      <a:avLst/>
                    </a:prstGeom>
                  </pic:spPr>
                </pic:pic>
              </a:graphicData>
            </a:graphic>
          </wp:inline>
        </w:drawing>
      </w:r>
    </w:p>
    <w:p w14:paraId="46ED4B04" w14:textId="3DB8C2CD" w:rsidR="006523CA" w:rsidRDefault="006523CA" w:rsidP="003202E2">
      <w:pPr>
        <w:spacing w:line="360" w:lineRule="auto"/>
      </w:pPr>
      <w:r>
        <w:t xml:space="preserve">Aquí se le muestra la información de la cuenta, su número de cuenta, tipo de cuenta y saldo y la persona elige qué quiere hacer, si consignar o retirar, en este caso no podría retirar, entonces vamos a consignar: </w:t>
      </w:r>
    </w:p>
    <w:p w14:paraId="7415FF0C" w14:textId="31C4D10A" w:rsidR="006523CA" w:rsidRDefault="006523CA" w:rsidP="003202E2">
      <w:pPr>
        <w:spacing w:line="360" w:lineRule="auto"/>
      </w:pPr>
      <w:r w:rsidRPr="006523CA">
        <w:drawing>
          <wp:inline distT="0" distB="0" distL="0" distR="0" wp14:anchorId="1B6A3008" wp14:editId="2B8F4131">
            <wp:extent cx="5612130" cy="2701925"/>
            <wp:effectExtent l="0" t="0" r="762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701925"/>
                    </a:xfrm>
                    <a:prstGeom prst="rect">
                      <a:avLst/>
                    </a:prstGeom>
                  </pic:spPr>
                </pic:pic>
              </a:graphicData>
            </a:graphic>
          </wp:inline>
        </w:drawing>
      </w:r>
    </w:p>
    <w:p w14:paraId="03AE3F30" w14:textId="77777777" w:rsidR="00150B18" w:rsidRDefault="00150B18" w:rsidP="003202E2">
      <w:pPr>
        <w:spacing w:line="360" w:lineRule="auto"/>
      </w:pPr>
      <w:r>
        <w:t>Aquí el usuario selecciona cantidad que va a consignar y el tipo de moneda (peso, dólar, euro) y solo queda darle en consignar, hagámoslo:</w:t>
      </w:r>
    </w:p>
    <w:p w14:paraId="1A46D9DD" w14:textId="77777777" w:rsidR="00150B18" w:rsidRDefault="00150B18" w:rsidP="003202E2">
      <w:pPr>
        <w:spacing w:line="360" w:lineRule="auto"/>
      </w:pPr>
      <w:r w:rsidRPr="00150B18">
        <w:drawing>
          <wp:inline distT="0" distB="0" distL="0" distR="0" wp14:anchorId="2D12E42C" wp14:editId="40F91378">
            <wp:extent cx="5612130" cy="267081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670810"/>
                    </a:xfrm>
                    <a:prstGeom prst="rect">
                      <a:avLst/>
                    </a:prstGeom>
                  </pic:spPr>
                </pic:pic>
              </a:graphicData>
            </a:graphic>
          </wp:inline>
        </w:drawing>
      </w:r>
    </w:p>
    <w:p w14:paraId="6694371C" w14:textId="29E85571" w:rsidR="006523CA" w:rsidRDefault="00150B18" w:rsidP="003202E2">
      <w:pPr>
        <w:spacing w:line="360" w:lineRule="auto"/>
      </w:pPr>
      <w:r>
        <w:t>Y por último sale mensaje de transacción exitosa:</w:t>
      </w:r>
    </w:p>
    <w:p w14:paraId="6506AB12" w14:textId="32859AC1" w:rsidR="00150B18" w:rsidRDefault="00150B18" w:rsidP="003202E2">
      <w:pPr>
        <w:spacing w:line="360" w:lineRule="auto"/>
      </w:pPr>
      <w:r w:rsidRPr="00150B18">
        <w:drawing>
          <wp:inline distT="0" distB="0" distL="0" distR="0" wp14:anchorId="4A8EAF43" wp14:editId="427A1219">
            <wp:extent cx="5612130" cy="2875280"/>
            <wp:effectExtent l="0" t="0" r="762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875280"/>
                    </a:xfrm>
                    <a:prstGeom prst="rect">
                      <a:avLst/>
                    </a:prstGeom>
                  </pic:spPr>
                </pic:pic>
              </a:graphicData>
            </a:graphic>
          </wp:inline>
        </w:drawing>
      </w:r>
    </w:p>
    <w:p w14:paraId="5FD1D742" w14:textId="77777777" w:rsidR="003202E2" w:rsidRDefault="003202E2" w:rsidP="003202E2">
      <w:pPr>
        <w:spacing w:line="360" w:lineRule="auto"/>
      </w:pPr>
    </w:p>
    <w:p w14:paraId="7833FE83" w14:textId="3FD1EF97" w:rsidR="00926EEB" w:rsidRDefault="00926EEB"/>
    <w:p w14:paraId="0DBA598D" w14:textId="2FD4C83E" w:rsidR="00926EEB" w:rsidRDefault="00926EEB"/>
    <w:sectPr w:rsidR="00926EEB">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64E3"/>
    <w:rsid w:val="0012174B"/>
    <w:rsid w:val="00150B18"/>
    <w:rsid w:val="003202E2"/>
    <w:rsid w:val="005B64E3"/>
    <w:rsid w:val="006523CA"/>
    <w:rsid w:val="00926EEB"/>
    <w:rsid w:val="00933759"/>
    <w:rsid w:val="00BD5247"/>
    <w:rsid w:val="00C0391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96A0B5"/>
  <w15:chartTrackingRefBased/>
  <w15:docId w15:val="{8DC52F29-C933-4FD4-A7B3-5A5ACD83D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94</TotalTime>
  <Pages>7</Pages>
  <Words>354</Words>
  <Characters>1952</Characters>
  <Application>Microsoft Office Word</Application>
  <DocSecurity>0</DocSecurity>
  <Lines>16</Lines>
  <Paragraphs>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MILY JOHANNA SIERRA SOTO</dc:creator>
  <cp:keywords/>
  <dc:description/>
  <cp:lastModifiedBy>MILY JOHANNA SIERRA SOTO</cp:lastModifiedBy>
  <cp:revision>1</cp:revision>
  <dcterms:created xsi:type="dcterms:W3CDTF">2024-05-31T06:35:00Z</dcterms:created>
  <dcterms:modified xsi:type="dcterms:W3CDTF">2024-05-31T08:09:00Z</dcterms:modified>
</cp:coreProperties>
</file>